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C0" w:rsidRDefault="00D06AC0" w:rsidP="00D06AC0">
      <w:pPr>
        <w:spacing w:line="300" w:lineRule="atLeast"/>
        <w:ind w:left="883" w:right="84" w:firstLine="17"/>
        <w:jc w:val="center"/>
        <w:rPr>
          <w:b/>
          <w:color w:val="000000"/>
          <w:sz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u w:val="single"/>
        </w:rPr>
        <w:t>RADIO API VOICEOVER SCRIPT</w:t>
      </w:r>
    </w:p>
    <w:p w:rsidR="00D06AC0" w:rsidRDefault="00D06AC0" w:rsidP="00D06AC0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  <w:u w:val="single"/>
        </w:rPr>
      </w:pPr>
      <w:r>
        <w:rPr>
          <w:rFonts w:ascii="新細明體" w:hAnsi="新細明體" w:cs="新細明體" w:hint="eastAsia"/>
          <w:b/>
          <w:bCs/>
          <w:u w:val="single"/>
        </w:rPr>
        <w:t>電台宣傳聲帶文字版</w:t>
      </w:r>
    </w:p>
    <w:p w:rsidR="00D06AC0" w:rsidRDefault="00D06AC0" w:rsidP="00D06AC0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</w:rPr>
      </w:pPr>
      <w:r>
        <w:rPr>
          <w:rFonts w:ascii="新細明體" w:hAnsi="新細明體" w:cs="新細明體"/>
          <w:b/>
          <w:bCs/>
        </w:rPr>
        <w:t>(April 2016</w:t>
      </w:r>
      <w:r w:rsidRPr="000B3876">
        <w:rPr>
          <w:rFonts w:ascii="新細明體" w:hAnsi="新細明體" w:cs="新細明體"/>
          <w:b/>
          <w:bCs/>
        </w:rPr>
        <w:t>)</w:t>
      </w:r>
    </w:p>
    <w:p w:rsidR="00D06AC0" w:rsidRDefault="00D06AC0" w:rsidP="00D06AC0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</w:rPr>
      </w:pPr>
    </w:p>
    <w:p w:rsidR="00470B71" w:rsidRDefault="00470B71" w:rsidP="00470B71">
      <w:pPr>
        <w:snapToGrid w:val="0"/>
        <w:ind w:left="368"/>
        <w:rPr>
          <w:sz w:val="28"/>
          <w:szCs w:val="28"/>
        </w:rPr>
      </w:pPr>
      <w:r w:rsidRPr="00470B71">
        <w:rPr>
          <w:color w:val="000000"/>
          <w:sz w:val="28"/>
          <w:szCs w:val="28"/>
        </w:rPr>
        <w:t>Topic</w:t>
      </w:r>
      <w:r w:rsidRPr="00470B71">
        <w:rPr>
          <w:rFonts w:ascii="新細明體" w:hAnsi="新細明體" w:cs="新細明體" w:hint="eastAsia"/>
          <w:color w:val="000000"/>
          <w:sz w:val="28"/>
          <w:szCs w:val="28"/>
        </w:rPr>
        <w:t>主題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70B71">
        <w:rPr>
          <w:rFonts w:hint="eastAsia"/>
          <w:color w:val="000000"/>
          <w:sz w:val="28"/>
          <w:szCs w:val="28"/>
        </w:rPr>
        <w:t>:</w:t>
      </w:r>
      <w:r w:rsidRPr="00470B71">
        <w:rPr>
          <w:color w:val="000000"/>
          <w:sz w:val="28"/>
          <w:szCs w:val="28"/>
        </w:rPr>
        <w:t xml:space="preserve"> </w:t>
      </w:r>
      <w:r w:rsidRPr="00470B71">
        <w:rPr>
          <w:rFonts w:hint="eastAsia"/>
          <w:sz w:val="28"/>
          <w:szCs w:val="28"/>
          <w:lang w:eastAsia="zh-HK"/>
        </w:rPr>
        <w:t>P</w:t>
      </w:r>
      <w:r w:rsidRPr="00470B71">
        <w:rPr>
          <w:sz w:val="28"/>
          <w:szCs w:val="28"/>
        </w:rPr>
        <w:t>roper use of van-type Light Goods Vehicle</w:t>
      </w:r>
    </w:p>
    <w:p w:rsidR="00470B71" w:rsidRPr="00470B71" w:rsidRDefault="00470B71" w:rsidP="00470B71">
      <w:pPr>
        <w:snapToGrid w:val="0"/>
        <w:ind w:left="368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70B71">
        <w:rPr>
          <w:rFonts w:hint="eastAsia"/>
          <w:sz w:val="28"/>
          <w:szCs w:val="28"/>
        </w:rPr>
        <w:t>正確使用客貨車</w:t>
      </w:r>
    </w:p>
    <w:p w:rsidR="00470B71" w:rsidRPr="00470B71" w:rsidRDefault="00470B71" w:rsidP="00470B71">
      <w:pPr>
        <w:snapToGrid w:val="0"/>
        <w:ind w:firstLineChars="150" w:firstLine="420"/>
        <w:rPr>
          <w:color w:val="000000"/>
          <w:sz w:val="28"/>
          <w:szCs w:val="28"/>
        </w:rPr>
      </w:pPr>
      <w:r w:rsidRPr="00470B71">
        <w:rPr>
          <w:color w:val="000000"/>
          <w:sz w:val="28"/>
          <w:szCs w:val="28"/>
        </w:rPr>
        <w:t>Version</w:t>
      </w:r>
      <w:r w:rsidRPr="00470B71">
        <w:rPr>
          <w:rFonts w:ascii="新細明體" w:hAnsi="新細明體" w:cs="新細明體" w:hint="eastAsia"/>
          <w:color w:val="000000"/>
          <w:sz w:val="28"/>
          <w:szCs w:val="28"/>
        </w:rPr>
        <w:t>語言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70B71">
        <w:rPr>
          <w:color w:val="000000"/>
          <w:sz w:val="28"/>
          <w:szCs w:val="28"/>
        </w:rPr>
        <w:t>: Cantonese/ Putonghua / English</w:t>
      </w:r>
    </w:p>
    <w:p w:rsidR="00470B71" w:rsidRPr="00470B71" w:rsidRDefault="00470B71" w:rsidP="00470B71">
      <w:pPr>
        <w:snapToGrid w:val="0"/>
        <w:ind w:left="2400" w:firstLineChars="50" w:firstLine="140"/>
        <w:rPr>
          <w:color w:val="000000"/>
          <w:sz w:val="28"/>
          <w:szCs w:val="28"/>
        </w:rPr>
      </w:pPr>
      <w:r w:rsidRPr="00470B71">
        <w:rPr>
          <w:rFonts w:ascii="新細明體" w:hAnsi="新細明體" w:cs="新細明體" w:hint="eastAsia"/>
          <w:color w:val="000000"/>
          <w:sz w:val="28"/>
          <w:szCs w:val="28"/>
        </w:rPr>
        <w:t>廣東話、普通話及英文</w:t>
      </w:r>
    </w:p>
    <w:p w:rsidR="00470B71" w:rsidRDefault="00470B71" w:rsidP="00470B71">
      <w:pPr>
        <w:snapToGrid w:val="0"/>
        <w:ind w:firstLineChars="150" w:firstLine="420"/>
        <w:rPr>
          <w:color w:val="000000"/>
          <w:sz w:val="28"/>
          <w:szCs w:val="28"/>
        </w:rPr>
      </w:pPr>
      <w:r w:rsidRPr="00470B71">
        <w:rPr>
          <w:color w:val="000000"/>
          <w:sz w:val="28"/>
          <w:szCs w:val="28"/>
        </w:rPr>
        <w:t>Duration</w:t>
      </w:r>
      <w:r w:rsidRPr="00470B71">
        <w:rPr>
          <w:rFonts w:ascii="新細明體" w:hAnsi="新細明體" w:cs="新細明體" w:hint="eastAsia"/>
          <w:color w:val="000000"/>
          <w:sz w:val="28"/>
          <w:szCs w:val="28"/>
        </w:rPr>
        <w:t>時間</w:t>
      </w:r>
      <w:r w:rsidRPr="00470B71">
        <w:rPr>
          <w:color w:val="000000"/>
          <w:sz w:val="28"/>
          <w:szCs w:val="28"/>
        </w:rPr>
        <w:tab/>
        <w:t>: 30 seconds</w:t>
      </w:r>
      <w:r w:rsidRPr="00470B71">
        <w:rPr>
          <w:color w:val="000000"/>
          <w:sz w:val="28"/>
          <w:szCs w:val="28"/>
        </w:rPr>
        <w:cr/>
      </w:r>
    </w:p>
    <w:p w:rsidR="00D06AC0" w:rsidRPr="00470B71" w:rsidRDefault="00D06AC0" w:rsidP="00D06AC0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</w:rPr>
      </w:pPr>
    </w:p>
    <w:p w:rsidR="00E05F9F" w:rsidRDefault="00E05F9F">
      <w:pPr>
        <w:snapToGrid w:val="0"/>
        <w:jc w:val="both"/>
        <w:rPr>
          <w:b/>
          <w:bCs/>
          <w:szCs w:val="24"/>
          <w:u w:val="single"/>
          <w:lang w:eastAsia="zh-HK"/>
        </w:rPr>
      </w:pPr>
    </w:p>
    <w:p w:rsidR="00D06AC0" w:rsidRPr="00470B71" w:rsidRDefault="00D06AC0" w:rsidP="00D06AC0">
      <w:pPr>
        <w:snapToGrid w:val="0"/>
        <w:ind w:firstLineChars="150" w:firstLine="360"/>
        <w:rPr>
          <w:color w:val="000000"/>
          <w:szCs w:val="24"/>
          <w:u w:val="single"/>
        </w:rPr>
      </w:pPr>
      <w:r w:rsidRPr="00470B71">
        <w:rPr>
          <w:rFonts w:ascii="新細明體" w:hAnsi="新細明體" w:cs="新細明體" w:hint="eastAsia"/>
          <w:b/>
          <w:color w:val="000000"/>
          <w:szCs w:val="24"/>
          <w:u w:val="single"/>
        </w:rPr>
        <w:t>廣東話</w:t>
      </w:r>
    </w:p>
    <w:p w:rsidR="00E05F9F" w:rsidRDefault="00E05F9F">
      <w:pPr>
        <w:snapToGrid w:val="0"/>
        <w:ind w:left="368"/>
        <w:jc w:val="both"/>
        <w:rPr>
          <w:b/>
          <w:bCs/>
          <w:szCs w:val="24"/>
          <w:u w:val="single"/>
        </w:rPr>
      </w:pPr>
    </w:p>
    <w:tbl>
      <w:tblPr>
        <w:tblW w:w="846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1E3947" w:rsidRPr="00B74E59" w:rsidTr="00FF1048">
        <w:trPr>
          <w:trHeight w:val="270"/>
        </w:trPr>
        <w:tc>
          <w:tcPr>
            <w:tcW w:w="2160" w:type="dxa"/>
          </w:tcPr>
          <w:p w:rsidR="001E3947" w:rsidRPr="00B74E59" w:rsidRDefault="00D06AC0" w:rsidP="00110B1D">
            <w:pPr>
              <w:rPr>
                <w:color w:val="000000"/>
                <w:szCs w:val="24"/>
                <w:lang w:eastAsia="zh-HK"/>
              </w:rPr>
            </w:pPr>
            <w:r>
              <w:rPr>
                <w:rFonts w:hint="eastAsia"/>
                <w:color w:val="000000"/>
                <w:szCs w:val="24"/>
              </w:rPr>
              <w:t>女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B74E59">
              <w:rPr>
                <w:color w:val="000000"/>
                <w:szCs w:val="24"/>
              </w:rPr>
              <w:t>：</w:t>
            </w:r>
          </w:p>
        </w:tc>
        <w:tc>
          <w:tcPr>
            <w:tcW w:w="6300" w:type="dxa"/>
          </w:tcPr>
          <w:p w:rsidR="001E3947" w:rsidRPr="004804BE" w:rsidRDefault="00E06530" w:rsidP="007D6300">
            <w:pPr>
              <w:jc w:val="both"/>
              <w:rPr>
                <w:szCs w:val="24"/>
              </w:rPr>
            </w:pPr>
            <w:r w:rsidRPr="004804BE">
              <w:rPr>
                <w:rFonts w:hint="eastAsia"/>
                <w:szCs w:val="24"/>
              </w:rPr>
              <w:t>成班人行咗成日山，好攰呀</w:t>
            </w:r>
            <w:r w:rsidR="00DD474B" w:rsidRPr="004804BE">
              <w:rPr>
                <w:szCs w:val="24"/>
              </w:rPr>
              <w:t>！</w:t>
            </w:r>
            <w:proofErr w:type="gramStart"/>
            <w:r w:rsidR="00F30213" w:rsidRPr="004804BE">
              <w:rPr>
                <w:rFonts w:hint="eastAsia"/>
                <w:szCs w:val="24"/>
              </w:rPr>
              <w:t>好彩</w:t>
            </w:r>
            <w:r w:rsidR="00082058" w:rsidRPr="004804BE">
              <w:rPr>
                <w:rFonts w:ascii="細明體" w:eastAsia="細明體" w:cs="細明體" w:hint="eastAsia"/>
                <w:szCs w:val="24"/>
                <w:lang w:val="en-US"/>
              </w:rPr>
              <w:t>我</w:t>
            </w:r>
            <w:proofErr w:type="gramEnd"/>
            <w:r w:rsidR="007D6300" w:rsidRPr="004804BE">
              <w:rPr>
                <w:rFonts w:ascii="細明體" w:eastAsia="細明體" w:cs="細明體" w:hint="eastAsia"/>
                <w:szCs w:val="24"/>
                <w:lang w:val="en-US"/>
              </w:rPr>
              <w:t>哋</w:t>
            </w:r>
            <w:r w:rsidR="00F30213" w:rsidRPr="004804BE">
              <w:rPr>
                <w:rFonts w:hint="eastAsia"/>
                <w:szCs w:val="24"/>
              </w:rPr>
              <w:t>剩係帶左啲</w:t>
            </w:r>
            <w:r w:rsidR="009A13EE" w:rsidRPr="004804BE">
              <w:rPr>
                <w:rFonts w:hint="eastAsia"/>
                <w:szCs w:val="24"/>
              </w:rPr>
              <w:t>必要嘅</w:t>
            </w:r>
            <w:r w:rsidR="00082058" w:rsidRPr="004804BE">
              <w:rPr>
                <w:rFonts w:hint="eastAsia"/>
                <w:szCs w:val="24"/>
              </w:rPr>
              <w:t>個人</w:t>
            </w:r>
            <w:r w:rsidR="00F30213" w:rsidRPr="004804BE">
              <w:rPr>
                <w:rFonts w:hint="eastAsia"/>
                <w:szCs w:val="24"/>
              </w:rPr>
              <w:t>行山裝備，唔係仲攰。</w:t>
            </w:r>
            <w:r w:rsidR="002209C2" w:rsidRPr="004804BE">
              <w:rPr>
                <w:szCs w:val="24"/>
              </w:rPr>
              <w:t>而</w:t>
            </w:r>
            <w:proofErr w:type="gramStart"/>
            <w:r w:rsidR="002209C2" w:rsidRPr="004804BE">
              <w:rPr>
                <w:szCs w:val="24"/>
              </w:rPr>
              <w:t>家剩係</w:t>
            </w:r>
            <w:proofErr w:type="gramEnd"/>
            <w:r w:rsidR="002209C2" w:rsidRPr="004804BE">
              <w:rPr>
                <w:szCs w:val="24"/>
              </w:rPr>
              <w:t>想</w:t>
            </w:r>
            <w:r w:rsidR="007116CC" w:rsidRPr="004804BE">
              <w:rPr>
                <w:rFonts w:hint="eastAsia"/>
                <w:szCs w:val="24"/>
              </w:rPr>
              <w:t>快啲</w:t>
            </w:r>
            <w:r w:rsidR="002209C2" w:rsidRPr="004804BE">
              <w:rPr>
                <w:szCs w:val="24"/>
              </w:rPr>
              <w:t>返屋企抖</w:t>
            </w:r>
            <w:r w:rsidR="00DD474B" w:rsidRPr="004804BE">
              <w:rPr>
                <w:szCs w:val="24"/>
              </w:rPr>
              <w:t>吓！</w:t>
            </w:r>
          </w:p>
        </w:tc>
      </w:tr>
      <w:tr w:rsidR="001E3947" w:rsidRPr="00B74E59" w:rsidTr="00FF1048">
        <w:trPr>
          <w:trHeight w:val="270"/>
        </w:trPr>
        <w:tc>
          <w:tcPr>
            <w:tcW w:w="2160" w:type="dxa"/>
          </w:tcPr>
          <w:p w:rsidR="001E3947" w:rsidRPr="00B74E59" w:rsidRDefault="00D06AC0" w:rsidP="00110B1D">
            <w:pPr>
              <w:rPr>
                <w:color w:val="000000"/>
                <w:szCs w:val="24"/>
                <w:lang w:eastAsia="zh-HK"/>
              </w:rPr>
            </w:pPr>
            <w:r>
              <w:rPr>
                <w:rFonts w:hint="eastAsia"/>
                <w:color w:val="000000"/>
                <w:szCs w:val="24"/>
              </w:rPr>
              <w:t>男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B74E59">
              <w:rPr>
                <w:color w:val="000000"/>
                <w:szCs w:val="24"/>
              </w:rPr>
              <w:t>：</w:t>
            </w:r>
          </w:p>
        </w:tc>
        <w:tc>
          <w:tcPr>
            <w:tcW w:w="6300" w:type="dxa"/>
          </w:tcPr>
          <w:p w:rsidR="001E3947" w:rsidRPr="004804BE" w:rsidRDefault="001E3947" w:rsidP="00FF1048">
            <w:pPr>
              <w:jc w:val="both"/>
              <w:rPr>
                <w:szCs w:val="24"/>
              </w:rPr>
            </w:pPr>
            <w:r w:rsidRPr="004804BE">
              <w:rPr>
                <w:szCs w:val="24"/>
              </w:rPr>
              <w:t>等我用手機</w:t>
            </w:r>
            <w:r w:rsidRPr="004804BE">
              <w:rPr>
                <w:szCs w:val="24"/>
              </w:rPr>
              <w:t>App</w:t>
            </w:r>
            <w:r w:rsidR="00DD474B" w:rsidRPr="004804BE">
              <w:rPr>
                <w:szCs w:val="24"/>
              </w:rPr>
              <w:t xml:space="preserve"> </w:t>
            </w:r>
            <w:r w:rsidRPr="004804BE">
              <w:rPr>
                <w:szCs w:val="24"/>
              </w:rPr>
              <w:t xml:space="preserve">call </w:t>
            </w:r>
            <w:proofErr w:type="gramStart"/>
            <w:r w:rsidRPr="004804BE">
              <w:rPr>
                <w:szCs w:val="24"/>
              </w:rPr>
              <w:t>部客貨車</w:t>
            </w:r>
            <w:proofErr w:type="gramEnd"/>
            <w:r w:rsidRPr="004804BE">
              <w:rPr>
                <w:szCs w:val="24"/>
              </w:rPr>
              <w:t>黎</w:t>
            </w:r>
            <w:r w:rsidR="00DD474B" w:rsidRPr="004804BE">
              <w:rPr>
                <w:szCs w:val="24"/>
              </w:rPr>
              <w:t>，</w:t>
            </w:r>
            <w:proofErr w:type="gramStart"/>
            <w:r w:rsidRPr="004804BE">
              <w:rPr>
                <w:szCs w:val="24"/>
              </w:rPr>
              <w:t>咁咪</w:t>
            </w:r>
            <w:proofErr w:type="gramEnd"/>
            <w:r w:rsidRPr="004804BE">
              <w:rPr>
                <w:szCs w:val="24"/>
              </w:rPr>
              <w:t>得</w:t>
            </w:r>
            <w:proofErr w:type="gramStart"/>
            <w:r w:rsidRPr="004804BE">
              <w:rPr>
                <w:szCs w:val="24"/>
              </w:rPr>
              <w:t>囉</w:t>
            </w:r>
            <w:proofErr w:type="gramEnd"/>
            <w:r w:rsidR="00DD474B" w:rsidRPr="004804BE">
              <w:rPr>
                <w:szCs w:val="24"/>
              </w:rPr>
              <w:t>！</w:t>
            </w:r>
          </w:p>
        </w:tc>
      </w:tr>
      <w:tr w:rsidR="001E3947" w:rsidRPr="00B74E59" w:rsidTr="00FF1048">
        <w:trPr>
          <w:trHeight w:val="280"/>
        </w:trPr>
        <w:tc>
          <w:tcPr>
            <w:tcW w:w="2160" w:type="dxa"/>
          </w:tcPr>
          <w:p w:rsidR="001E3947" w:rsidRPr="00B74E59" w:rsidRDefault="00D06AC0" w:rsidP="00110B1D">
            <w:pPr>
              <w:rPr>
                <w:color w:val="000000"/>
                <w:szCs w:val="24"/>
                <w:lang w:eastAsia="zh-HK"/>
              </w:rPr>
            </w:pPr>
            <w:r>
              <w:rPr>
                <w:rFonts w:hint="eastAsia"/>
                <w:color w:val="000000"/>
                <w:szCs w:val="24"/>
              </w:rPr>
              <w:t>女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B74E59">
              <w:rPr>
                <w:color w:val="000000"/>
                <w:szCs w:val="24"/>
              </w:rPr>
              <w:t>：</w:t>
            </w:r>
          </w:p>
        </w:tc>
        <w:tc>
          <w:tcPr>
            <w:tcW w:w="6300" w:type="dxa"/>
          </w:tcPr>
          <w:p w:rsidR="001E3947" w:rsidRPr="004804BE" w:rsidRDefault="007116CC" w:rsidP="001E3947">
            <w:pPr>
              <w:jc w:val="both"/>
              <w:rPr>
                <w:szCs w:val="24"/>
              </w:rPr>
            </w:pPr>
            <w:proofErr w:type="gramStart"/>
            <w:r w:rsidRPr="004804BE">
              <w:rPr>
                <w:rFonts w:hint="eastAsia"/>
                <w:szCs w:val="24"/>
              </w:rPr>
              <w:t>咪</w:t>
            </w:r>
            <w:proofErr w:type="gramEnd"/>
            <w:r w:rsidRPr="004804BE">
              <w:rPr>
                <w:rFonts w:hint="eastAsia"/>
                <w:szCs w:val="24"/>
              </w:rPr>
              <w:t>住</w:t>
            </w:r>
            <w:r w:rsidR="00DD474B" w:rsidRPr="004804BE">
              <w:rPr>
                <w:szCs w:val="24"/>
              </w:rPr>
              <w:t>，</w:t>
            </w:r>
            <w:r w:rsidR="00161E98" w:rsidRPr="004804BE">
              <w:rPr>
                <w:rFonts w:hint="eastAsia"/>
                <w:szCs w:val="24"/>
              </w:rPr>
              <w:t>運輸</w:t>
            </w:r>
            <w:proofErr w:type="gramStart"/>
            <w:r w:rsidR="00161E98" w:rsidRPr="004804BE">
              <w:rPr>
                <w:rFonts w:hint="eastAsia"/>
                <w:szCs w:val="24"/>
              </w:rPr>
              <w:t>署</w:t>
            </w:r>
            <w:r w:rsidR="001E3947" w:rsidRPr="004804BE">
              <w:rPr>
                <w:szCs w:val="24"/>
              </w:rPr>
              <w:t>話客</w:t>
            </w:r>
            <w:proofErr w:type="gramEnd"/>
            <w:r w:rsidR="001E3947" w:rsidRPr="004804BE">
              <w:rPr>
                <w:szCs w:val="24"/>
              </w:rPr>
              <w:t>貨車</w:t>
            </w:r>
            <w:r w:rsidR="00DD474B" w:rsidRPr="004804BE">
              <w:rPr>
                <w:szCs w:val="24"/>
              </w:rPr>
              <w:t>收錢</w:t>
            </w:r>
            <w:r w:rsidR="001E3947" w:rsidRPr="004804BE">
              <w:rPr>
                <w:szCs w:val="24"/>
              </w:rPr>
              <w:t>載客</w:t>
            </w:r>
            <w:r w:rsidR="00237B0C" w:rsidRPr="004804BE">
              <w:rPr>
                <w:szCs w:val="24"/>
              </w:rPr>
              <w:t>係</w:t>
            </w:r>
            <w:r w:rsidR="00DD474B" w:rsidRPr="004804BE">
              <w:rPr>
                <w:szCs w:val="24"/>
              </w:rPr>
              <w:t>犯</w:t>
            </w:r>
            <w:r w:rsidR="001E3947" w:rsidRPr="004804BE">
              <w:rPr>
                <w:szCs w:val="24"/>
              </w:rPr>
              <w:t>法</w:t>
            </w:r>
            <w:r w:rsidR="00FF1048" w:rsidRPr="004804BE">
              <w:rPr>
                <w:szCs w:val="24"/>
              </w:rPr>
              <w:t></w:t>
            </w:r>
            <w:r w:rsidR="00DD474B" w:rsidRPr="004804BE">
              <w:rPr>
                <w:szCs w:val="24"/>
              </w:rPr>
              <w:t>，</w:t>
            </w:r>
            <w:r w:rsidR="001E3947" w:rsidRPr="004804BE">
              <w:rPr>
                <w:szCs w:val="24"/>
              </w:rPr>
              <w:t>第三者保險</w:t>
            </w:r>
            <w:proofErr w:type="gramStart"/>
            <w:r w:rsidR="00237B0C" w:rsidRPr="004804BE">
              <w:rPr>
                <w:szCs w:val="24"/>
              </w:rPr>
              <w:t>仲</w:t>
            </w:r>
            <w:proofErr w:type="gramEnd"/>
            <w:r w:rsidR="001E3947" w:rsidRPr="004804BE">
              <w:rPr>
                <w:szCs w:val="24"/>
              </w:rPr>
              <w:t>可能失效添</w:t>
            </w:r>
            <w:r w:rsidR="00DD474B" w:rsidRPr="004804BE">
              <w:rPr>
                <w:szCs w:val="24"/>
              </w:rPr>
              <w:t>！</w:t>
            </w:r>
          </w:p>
          <w:p w:rsidR="001E3947" w:rsidRPr="004804BE" w:rsidRDefault="001E3947" w:rsidP="00FF1048">
            <w:pPr>
              <w:jc w:val="both"/>
              <w:rPr>
                <w:szCs w:val="24"/>
                <w:lang w:val="en-US"/>
              </w:rPr>
            </w:pPr>
            <w:r w:rsidRPr="004804BE">
              <w:rPr>
                <w:szCs w:val="24"/>
              </w:rPr>
              <w:t>我哋又唔</w:t>
            </w:r>
            <w:r w:rsidR="00FF1048" w:rsidRPr="004804BE">
              <w:rPr>
                <w:rFonts w:hint="eastAsia"/>
                <w:szCs w:val="24"/>
              </w:rPr>
              <w:t>係</w:t>
            </w:r>
            <w:r w:rsidRPr="004804BE">
              <w:rPr>
                <w:szCs w:val="24"/>
              </w:rPr>
              <w:t>送貨，唔應該</w:t>
            </w:r>
            <w:r w:rsidRPr="004804BE">
              <w:rPr>
                <w:szCs w:val="24"/>
              </w:rPr>
              <w:t xml:space="preserve">call </w:t>
            </w:r>
            <w:r w:rsidRPr="004804BE">
              <w:rPr>
                <w:szCs w:val="24"/>
              </w:rPr>
              <w:t>客貨車</w:t>
            </w:r>
            <w:r w:rsidRPr="004804BE">
              <w:rPr>
                <w:szCs w:val="24"/>
              </w:rPr>
              <w:t></w:t>
            </w:r>
            <w:r w:rsidR="00FF1048" w:rsidRPr="004804BE">
              <w:rPr>
                <w:szCs w:val="24"/>
              </w:rPr>
              <w:t>！</w:t>
            </w:r>
          </w:p>
        </w:tc>
      </w:tr>
      <w:tr w:rsidR="001E3947" w:rsidRPr="00B74E59" w:rsidTr="00FF1048">
        <w:trPr>
          <w:trHeight w:val="270"/>
        </w:trPr>
        <w:tc>
          <w:tcPr>
            <w:tcW w:w="2160" w:type="dxa"/>
          </w:tcPr>
          <w:p w:rsidR="001E3947" w:rsidRPr="00B74E59" w:rsidRDefault="00D06AC0" w:rsidP="00110B1D">
            <w:pPr>
              <w:rPr>
                <w:color w:val="000000"/>
                <w:szCs w:val="24"/>
                <w:lang w:eastAsia="zh-HK"/>
              </w:rPr>
            </w:pPr>
            <w:r>
              <w:rPr>
                <w:rFonts w:hint="eastAsia"/>
                <w:color w:val="000000"/>
                <w:szCs w:val="24"/>
              </w:rPr>
              <w:t>男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B74E59">
              <w:rPr>
                <w:color w:val="000000"/>
                <w:szCs w:val="24"/>
              </w:rPr>
              <w:t>：</w:t>
            </w:r>
          </w:p>
        </w:tc>
        <w:tc>
          <w:tcPr>
            <w:tcW w:w="6300" w:type="dxa"/>
          </w:tcPr>
          <w:p w:rsidR="002B6DF3" w:rsidRPr="004804BE" w:rsidRDefault="006C4B2E" w:rsidP="006C4B2E">
            <w:pPr>
              <w:jc w:val="both"/>
              <w:rPr>
                <w:szCs w:val="24"/>
                <w:lang w:val="en-US"/>
              </w:rPr>
            </w:pPr>
            <w:r w:rsidRPr="004804BE">
              <w:rPr>
                <w:rFonts w:hint="eastAsia"/>
                <w:szCs w:val="24"/>
                <w:lang w:val="en-US"/>
              </w:rPr>
              <w:t>係</w:t>
            </w:r>
            <w:proofErr w:type="gramStart"/>
            <w:r w:rsidRPr="004804BE">
              <w:rPr>
                <w:rFonts w:hint="eastAsia"/>
                <w:szCs w:val="24"/>
                <w:lang w:val="en-US"/>
              </w:rPr>
              <w:t>喎</w:t>
            </w:r>
            <w:proofErr w:type="gramEnd"/>
            <w:r w:rsidRPr="004804BE">
              <w:rPr>
                <w:rFonts w:hint="eastAsia"/>
                <w:szCs w:val="24"/>
                <w:lang w:val="en-US"/>
              </w:rPr>
              <w:t>，</w:t>
            </w:r>
            <w:proofErr w:type="gramStart"/>
            <w:r w:rsidR="00F30213" w:rsidRPr="004804BE">
              <w:rPr>
                <w:rFonts w:hint="eastAsia"/>
                <w:szCs w:val="24"/>
                <w:lang w:val="en-US"/>
              </w:rPr>
              <w:t>都係</w:t>
            </w:r>
            <w:r w:rsidR="00E06530" w:rsidRPr="004804BE">
              <w:rPr>
                <w:rFonts w:hint="eastAsia"/>
                <w:szCs w:val="24"/>
                <w:lang w:val="en-US"/>
              </w:rPr>
              <w:t>搭公共交通工具</w:t>
            </w:r>
            <w:r w:rsidR="00794E50" w:rsidRPr="004804BE">
              <w:rPr>
                <w:rFonts w:hint="eastAsia"/>
                <w:szCs w:val="24"/>
                <w:lang w:val="en-US"/>
              </w:rPr>
              <w:t>穩陣</w:t>
            </w:r>
            <w:proofErr w:type="gramEnd"/>
            <w:r w:rsidR="00794E50" w:rsidRPr="004804BE">
              <w:rPr>
                <w:rFonts w:hint="eastAsia"/>
                <w:szCs w:val="24"/>
                <w:lang w:val="en-US"/>
              </w:rPr>
              <w:t>啲</w:t>
            </w:r>
            <w:r w:rsidR="00E06530" w:rsidRPr="004804BE">
              <w:rPr>
                <w:rFonts w:hint="eastAsia"/>
                <w:szCs w:val="24"/>
                <w:lang w:val="en-US"/>
              </w:rPr>
              <w:t>！</w:t>
            </w:r>
          </w:p>
        </w:tc>
      </w:tr>
    </w:tbl>
    <w:p w:rsidR="00416317" w:rsidRDefault="00416317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</w:p>
    <w:p w:rsidR="00416317" w:rsidRPr="00416317" w:rsidRDefault="00416317">
      <w:pPr>
        <w:snapToGrid w:val="0"/>
        <w:ind w:left="368"/>
        <w:jc w:val="both"/>
        <w:rPr>
          <w:b/>
          <w:bCs/>
          <w:szCs w:val="24"/>
          <w:u w:val="single"/>
        </w:rPr>
      </w:pPr>
    </w:p>
    <w:p w:rsidR="00D06AC0" w:rsidRPr="00470B71" w:rsidRDefault="00D06AC0" w:rsidP="00D06AC0">
      <w:pPr>
        <w:snapToGrid w:val="0"/>
        <w:ind w:left="368"/>
        <w:jc w:val="both"/>
        <w:rPr>
          <w:rFonts w:ascii="新細明體" w:hAnsi="新細明體" w:cs="新細明體"/>
          <w:b/>
          <w:color w:val="000000"/>
          <w:szCs w:val="24"/>
          <w:u w:val="single"/>
          <w:lang w:val="en-US"/>
        </w:rPr>
      </w:pPr>
      <w:r w:rsidRPr="00470B71">
        <w:rPr>
          <w:rFonts w:ascii="新細明體" w:hAnsi="新細明體" w:cs="新細明體" w:hint="eastAsia"/>
          <w:b/>
          <w:color w:val="000000"/>
          <w:szCs w:val="24"/>
          <w:u w:val="single"/>
        </w:rPr>
        <w:t>普通話</w:t>
      </w:r>
    </w:p>
    <w:p w:rsidR="00E05F9F" w:rsidRDefault="00E05F9F">
      <w:pPr>
        <w:snapToGrid w:val="0"/>
        <w:ind w:left="368"/>
        <w:jc w:val="both"/>
        <w:rPr>
          <w:b/>
          <w:bCs/>
          <w:szCs w:val="24"/>
          <w:u w:val="single"/>
        </w:rPr>
      </w:pPr>
    </w:p>
    <w:tbl>
      <w:tblPr>
        <w:tblW w:w="846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5371E0" w:rsidRPr="004804BE" w:rsidTr="00FF1048">
        <w:trPr>
          <w:trHeight w:val="237"/>
        </w:trPr>
        <w:tc>
          <w:tcPr>
            <w:tcW w:w="2160" w:type="dxa"/>
          </w:tcPr>
          <w:p w:rsidR="005371E0" w:rsidRPr="004804BE" w:rsidRDefault="004804BE" w:rsidP="003B6EEE">
            <w:pPr>
              <w:rPr>
                <w:rFonts w:ascii="新細明體" w:hAnsi="新細明體" w:cs="SimSun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女</w:t>
            </w:r>
            <w:r w:rsidR="00D06AC0"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4804BE">
              <w:rPr>
                <w:rFonts w:ascii="新細明體" w:hAnsi="新細明體" w:cs="SimSun" w:hint="eastAsia"/>
                <w:szCs w:val="24"/>
              </w:rPr>
              <w:t>：</w:t>
            </w:r>
          </w:p>
        </w:tc>
        <w:tc>
          <w:tcPr>
            <w:tcW w:w="6300" w:type="dxa"/>
          </w:tcPr>
          <w:p w:rsidR="005371E0" w:rsidRPr="004804BE" w:rsidRDefault="00E06530" w:rsidP="009A13EE">
            <w:pPr>
              <w:rPr>
                <w:rFonts w:ascii="新細明體" w:hAnsi="新細明體" w:cs="SimSun"/>
                <w:szCs w:val="24"/>
                <w:lang w:val="en-US"/>
              </w:rPr>
            </w:pPr>
            <w:r w:rsidRPr="004804BE">
              <w:rPr>
                <w:rFonts w:ascii="新細明體" w:hAnsi="新細明體" w:cs="SimSun" w:hint="eastAsia"/>
                <w:szCs w:val="24"/>
              </w:rPr>
              <w:t>我們幾個走了一整天，真累！</w:t>
            </w:r>
            <w:r w:rsidR="00F30213" w:rsidRPr="004804BE">
              <w:rPr>
                <w:rFonts w:ascii="新細明體" w:hAnsi="新細明體" w:cs="SimSun" w:hint="eastAsia"/>
                <w:szCs w:val="24"/>
              </w:rPr>
              <w:t>幸好</w:t>
            </w:r>
            <w:r w:rsidR="00082058" w:rsidRPr="004804BE">
              <w:rPr>
                <w:rFonts w:ascii="新細明體" w:hAnsi="新細明體" w:cs="SimSun" w:hint="eastAsia"/>
                <w:szCs w:val="24"/>
              </w:rPr>
              <w:t>我們</w:t>
            </w:r>
            <w:r w:rsidR="00F30213" w:rsidRPr="004804BE">
              <w:rPr>
                <w:rFonts w:ascii="新細明體" w:hAnsi="新細明體" w:cs="SimSun" w:hint="eastAsia"/>
                <w:szCs w:val="24"/>
              </w:rPr>
              <w:t>只</w:t>
            </w:r>
            <w:r w:rsidR="00F30213" w:rsidRPr="004804BE">
              <w:rPr>
                <w:rFonts w:hint="eastAsia"/>
                <w:szCs w:val="24"/>
              </w:rPr>
              <w:t>帶</w:t>
            </w:r>
            <w:r w:rsidR="002E6DEE" w:rsidRPr="004804BE">
              <w:rPr>
                <w:rFonts w:hint="eastAsia"/>
                <w:szCs w:val="24"/>
              </w:rPr>
              <w:t>了</w:t>
            </w:r>
            <w:r w:rsidR="009A13EE" w:rsidRPr="004804BE">
              <w:rPr>
                <w:rFonts w:hint="eastAsia"/>
                <w:szCs w:val="24"/>
              </w:rPr>
              <w:t>必須的</w:t>
            </w:r>
            <w:r w:rsidR="00082058" w:rsidRPr="004804BE">
              <w:rPr>
                <w:rFonts w:hint="eastAsia"/>
                <w:szCs w:val="24"/>
              </w:rPr>
              <w:t>個人</w:t>
            </w:r>
            <w:r w:rsidR="003C4D3C" w:rsidRPr="004804BE">
              <w:rPr>
                <w:rFonts w:hint="eastAsia"/>
                <w:szCs w:val="24"/>
              </w:rPr>
              <w:t>遠足</w:t>
            </w:r>
            <w:r w:rsidR="00F30213" w:rsidRPr="004804BE">
              <w:rPr>
                <w:rFonts w:hint="eastAsia"/>
                <w:szCs w:val="24"/>
              </w:rPr>
              <w:t>裝備，</w:t>
            </w:r>
            <w:r w:rsidR="002E6DEE" w:rsidRPr="004804BE">
              <w:rPr>
                <w:rFonts w:hint="eastAsia"/>
                <w:szCs w:val="24"/>
              </w:rPr>
              <w:t>不然</w:t>
            </w:r>
            <w:r w:rsidR="00F30213" w:rsidRPr="004804BE">
              <w:rPr>
                <w:rFonts w:hint="eastAsia"/>
                <w:szCs w:val="24"/>
              </w:rPr>
              <w:t>更累。</w:t>
            </w:r>
            <w:r w:rsidR="00CC68B0" w:rsidRPr="004804BE">
              <w:rPr>
                <w:rFonts w:ascii="新細明體" w:hAnsi="新細明體" w:cs="SimSun" w:hint="eastAsia"/>
                <w:szCs w:val="24"/>
              </w:rPr>
              <w:t>現在只想</w:t>
            </w:r>
            <w:r w:rsidR="00096E5F" w:rsidRPr="004804BE">
              <w:rPr>
                <w:rFonts w:ascii="新細明體" w:hAnsi="新細明體" w:cs="SimSun" w:hint="eastAsia"/>
                <w:szCs w:val="24"/>
              </w:rPr>
              <w:t>早點</w:t>
            </w:r>
            <w:r w:rsidR="00CC68B0" w:rsidRPr="004804BE">
              <w:rPr>
                <w:rFonts w:ascii="新細明體" w:hAnsi="新細明體" w:cs="SimSun" w:hint="eastAsia"/>
                <w:szCs w:val="24"/>
              </w:rPr>
              <w:t>回家休</w:t>
            </w:r>
            <w:r w:rsidR="00096E5F" w:rsidRPr="004804BE">
              <w:rPr>
                <w:rFonts w:ascii="新細明體" w:hAnsi="新細明體" w:cs="SimSun" w:hint="eastAsia"/>
                <w:szCs w:val="24"/>
              </w:rPr>
              <w:t>息</w:t>
            </w:r>
            <w:r w:rsidR="00CC68B0" w:rsidRPr="004804BE">
              <w:rPr>
                <w:rFonts w:ascii="新細明體" w:hAnsi="新細明體" w:cs="SimSun" w:hint="eastAsia"/>
                <w:szCs w:val="24"/>
              </w:rPr>
              <w:t>。</w:t>
            </w:r>
          </w:p>
        </w:tc>
      </w:tr>
      <w:tr w:rsidR="005371E0" w:rsidRPr="004804BE" w:rsidTr="00FF1048">
        <w:trPr>
          <w:trHeight w:val="270"/>
        </w:trPr>
        <w:tc>
          <w:tcPr>
            <w:tcW w:w="2160" w:type="dxa"/>
          </w:tcPr>
          <w:p w:rsidR="005371E0" w:rsidRPr="004804BE" w:rsidRDefault="004804BE" w:rsidP="003B6EEE">
            <w:pPr>
              <w:rPr>
                <w:rFonts w:ascii="新細明體" w:hAnsi="新細明體" w:cs="SimSun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男</w:t>
            </w:r>
            <w:r w:rsidR="00D06AC0"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4804BE">
              <w:rPr>
                <w:rFonts w:ascii="新細明體" w:hAnsi="新細明體" w:cs="SimSun" w:hint="eastAsia"/>
                <w:szCs w:val="24"/>
              </w:rPr>
              <w:t>：</w:t>
            </w:r>
          </w:p>
        </w:tc>
        <w:tc>
          <w:tcPr>
            <w:tcW w:w="6300" w:type="dxa"/>
          </w:tcPr>
          <w:p w:rsidR="005371E0" w:rsidRPr="004804BE" w:rsidRDefault="007116CC" w:rsidP="00DD232F">
            <w:pPr>
              <w:rPr>
                <w:rFonts w:ascii="新細明體" w:hAnsi="新細明體" w:cs="SimSun" w:hint="eastAsia"/>
                <w:szCs w:val="24"/>
              </w:rPr>
            </w:pPr>
            <w:r w:rsidRPr="004804BE">
              <w:rPr>
                <w:rFonts w:ascii="新細明體" w:hAnsi="新細明體" w:cs="SimSun" w:hint="eastAsia"/>
                <w:szCs w:val="24"/>
              </w:rPr>
              <w:t>沒問題，</w:t>
            </w:r>
            <w:r w:rsidR="002E6DEE" w:rsidRPr="004804BE">
              <w:rPr>
                <w:rFonts w:ascii="新細明體" w:hAnsi="新細明體" w:cs="SimSun" w:hint="eastAsia"/>
                <w:szCs w:val="24"/>
              </w:rPr>
              <w:t>讓</w:t>
            </w:r>
            <w:r w:rsidR="00682E13" w:rsidRPr="004804BE">
              <w:rPr>
                <w:rFonts w:ascii="新細明體" w:hAnsi="新細明體" w:cs="SimSun" w:hint="eastAsia"/>
                <w:szCs w:val="24"/>
              </w:rPr>
              <w:t>我</w:t>
            </w:r>
            <w:r w:rsidR="005371E0" w:rsidRPr="004804BE">
              <w:rPr>
                <w:rFonts w:ascii="新細明體" w:hAnsi="新細明體" w:cs="SimSun" w:hint="eastAsia"/>
                <w:szCs w:val="24"/>
              </w:rPr>
              <w:t>用手機程式</w:t>
            </w:r>
            <w:proofErr w:type="gramStart"/>
            <w:r w:rsidR="005371E0" w:rsidRPr="004804BE">
              <w:rPr>
                <w:rFonts w:ascii="新細明體" w:hAnsi="新細明體" w:cs="SimSun" w:hint="eastAsia"/>
                <w:szCs w:val="24"/>
              </w:rPr>
              <w:t>電召客貨車</w:t>
            </w:r>
            <w:proofErr w:type="gramEnd"/>
            <w:r w:rsidR="00CD3545" w:rsidRPr="004804BE">
              <w:rPr>
                <w:rFonts w:ascii="新細明體" w:hAnsi="新細明體" w:cs="SimSun" w:hint="eastAsia"/>
                <w:szCs w:val="24"/>
              </w:rPr>
              <w:t>來接我們</w:t>
            </w:r>
            <w:r w:rsidR="005371E0" w:rsidRPr="004804BE">
              <w:rPr>
                <w:rFonts w:ascii="新細明體" w:hAnsi="新細明體" w:cs="SimSun" w:hint="eastAsia"/>
                <w:szCs w:val="24"/>
              </w:rPr>
              <w:t>。</w:t>
            </w:r>
          </w:p>
        </w:tc>
      </w:tr>
      <w:tr w:rsidR="005371E0" w:rsidRPr="004804BE" w:rsidTr="00FF1048">
        <w:trPr>
          <w:trHeight w:val="270"/>
        </w:trPr>
        <w:tc>
          <w:tcPr>
            <w:tcW w:w="2160" w:type="dxa"/>
          </w:tcPr>
          <w:p w:rsidR="005371E0" w:rsidRPr="004804BE" w:rsidRDefault="00D06AC0" w:rsidP="003B6EEE">
            <w:pPr>
              <w:rPr>
                <w:rFonts w:ascii="新細明體" w:hAnsi="新細明體" w:cs="SimSun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女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4804BE">
              <w:rPr>
                <w:rFonts w:ascii="新細明體" w:hAnsi="新細明體" w:cs="SimSun" w:hint="eastAsia"/>
                <w:szCs w:val="24"/>
              </w:rPr>
              <w:t>：</w:t>
            </w:r>
          </w:p>
        </w:tc>
        <w:tc>
          <w:tcPr>
            <w:tcW w:w="6300" w:type="dxa"/>
          </w:tcPr>
          <w:p w:rsidR="005371E0" w:rsidRPr="004804BE" w:rsidRDefault="005371E0" w:rsidP="00DD232F">
            <w:pPr>
              <w:rPr>
                <w:rFonts w:ascii="新細明體" w:hAnsi="新細明體" w:cs="SimSun"/>
                <w:szCs w:val="24"/>
                <w:lang w:val="en-US"/>
              </w:rPr>
            </w:pPr>
            <w:r w:rsidRPr="004804BE">
              <w:rPr>
                <w:rFonts w:ascii="新細明體" w:hAnsi="新細明體" w:cs="SimSun" w:hint="eastAsia"/>
                <w:szCs w:val="24"/>
              </w:rPr>
              <w:t>不行，</w:t>
            </w:r>
            <w:r w:rsidR="00246C65" w:rsidRPr="004804BE">
              <w:rPr>
                <w:rFonts w:ascii="新細明體" w:hAnsi="新細明體" w:cs="SimSun" w:hint="eastAsia"/>
                <w:szCs w:val="24"/>
              </w:rPr>
              <w:t>運輸署</w:t>
            </w:r>
            <w:r w:rsidR="006E4B78" w:rsidRPr="004804BE">
              <w:rPr>
                <w:rFonts w:ascii="新細明體" w:hAnsi="新細明體" w:cs="SimSun" w:hint="eastAsia"/>
                <w:szCs w:val="24"/>
              </w:rPr>
              <w:t>已經提醒了，</w:t>
            </w:r>
            <w:r w:rsidRPr="004804BE">
              <w:rPr>
                <w:rFonts w:ascii="新細明體" w:hAnsi="新細明體" w:cs="SimSun" w:hint="eastAsia"/>
                <w:szCs w:val="24"/>
              </w:rPr>
              <w:t>客貨車</w:t>
            </w:r>
            <w:r w:rsidR="00A43387" w:rsidRPr="004804BE">
              <w:rPr>
                <w:rFonts w:ascii="新細明體" w:hAnsi="新細明體" w:cs="SimSun" w:hint="eastAsia"/>
                <w:szCs w:val="24"/>
              </w:rPr>
              <w:t>收費</w:t>
            </w:r>
            <w:r w:rsidRPr="004804BE">
              <w:rPr>
                <w:rFonts w:ascii="新細明體" w:hAnsi="新細明體" w:cs="SimSun" w:hint="eastAsia"/>
                <w:szCs w:val="24"/>
              </w:rPr>
              <w:t>載客</w:t>
            </w:r>
            <w:r w:rsidR="00CD3545" w:rsidRPr="004804BE">
              <w:rPr>
                <w:rFonts w:ascii="新細明體" w:hAnsi="新細明體" w:cs="SimSun" w:hint="eastAsia"/>
                <w:szCs w:val="24"/>
              </w:rPr>
              <w:t>是</w:t>
            </w:r>
            <w:r w:rsidRPr="004804BE">
              <w:rPr>
                <w:rFonts w:ascii="新細明體" w:hAnsi="新細明體" w:cs="SimSun" w:hint="eastAsia"/>
                <w:szCs w:val="24"/>
              </w:rPr>
              <w:t>違法</w:t>
            </w:r>
            <w:r w:rsidR="00246C65" w:rsidRPr="004804BE">
              <w:rPr>
                <w:rFonts w:ascii="新細明體" w:hAnsi="新細明體" w:cs="SimSun" w:hint="eastAsia"/>
                <w:szCs w:val="24"/>
              </w:rPr>
              <w:t>的</w:t>
            </w:r>
            <w:r w:rsidRPr="004804BE">
              <w:rPr>
                <w:rFonts w:ascii="新細明體" w:hAnsi="新細明體" w:cs="SimSun" w:hint="eastAsia"/>
                <w:szCs w:val="24"/>
              </w:rPr>
              <w:t>，第三者保險</w:t>
            </w:r>
            <w:r w:rsidR="006C4B2E" w:rsidRPr="004804BE">
              <w:rPr>
                <w:rFonts w:ascii="新細明體" w:hAnsi="新細明體" w:cs="SimSun" w:hint="eastAsia"/>
                <w:szCs w:val="24"/>
              </w:rPr>
              <w:t>也</w:t>
            </w:r>
            <w:r w:rsidRPr="004804BE">
              <w:rPr>
                <w:rFonts w:ascii="新細明體" w:hAnsi="新細明體" w:cs="SimSun" w:hint="eastAsia"/>
                <w:szCs w:val="24"/>
              </w:rPr>
              <w:t>可能</w:t>
            </w:r>
            <w:r w:rsidR="00B73906" w:rsidRPr="004804BE">
              <w:rPr>
                <w:rFonts w:ascii="新細明體" w:hAnsi="新細明體" w:cs="SimSun" w:hint="eastAsia"/>
                <w:szCs w:val="24"/>
              </w:rPr>
              <w:t>會</w:t>
            </w:r>
            <w:r w:rsidRPr="004804BE">
              <w:rPr>
                <w:rFonts w:ascii="新細明體" w:hAnsi="新細明體" w:cs="SimSun" w:hint="eastAsia"/>
                <w:szCs w:val="24"/>
              </w:rPr>
              <w:t>失效。</w:t>
            </w:r>
          </w:p>
          <w:p w:rsidR="005371E0" w:rsidRPr="004804BE" w:rsidRDefault="00682E13" w:rsidP="00FF1048">
            <w:pPr>
              <w:rPr>
                <w:rFonts w:ascii="新細明體" w:hAnsi="新細明體" w:cs="SimSun"/>
                <w:szCs w:val="24"/>
                <w:lang w:val="en-US"/>
              </w:rPr>
            </w:pPr>
            <w:r w:rsidRPr="004804BE">
              <w:rPr>
                <w:rFonts w:ascii="新細明體" w:hAnsi="新細明體" w:cs="SimSun" w:hint="eastAsia"/>
                <w:szCs w:val="24"/>
              </w:rPr>
              <w:t>我們</w:t>
            </w:r>
            <w:r w:rsidR="007116CC" w:rsidRPr="004804BE">
              <w:rPr>
                <w:rFonts w:ascii="新細明體" w:hAnsi="新細明體" w:cs="SimSun" w:hint="eastAsia"/>
                <w:szCs w:val="24"/>
              </w:rPr>
              <w:t>又</w:t>
            </w:r>
            <w:r w:rsidRPr="004804BE">
              <w:rPr>
                <w:rFonts w:ascii="新細明體" w:hAnsi="新細明體" w:cs="SimSun" w:hint="eastAsia"/>
                <w:szCs w:val="24"/>
              </w:rPr>
              <w:t>不是</w:t>
            </w:r>
            <w:r w:rsidR="00CD3545" w:rsidRPr="004804BE">
              <w:rPr>
                <w:rFonts w:ascii="新細明體" w:hAnsi="新細明體" w:cs="SimSun" w:hint="eastAsia"/>
                <w:szCs w:val="24"/>
              </w:rPr>
              <w:t>載</w:t>
            </w:r>
            <w:r w:rsidR="005371E0" w:rsidRPr="004804BE">
              <w:rPr>
                <w:rFonts w:ascii="新細明體" w:hAnsi="新細明體" w:cs="SimSun" w:hint="eastAsia"/>
                <w:szCs w:val="24"/>
              </w:rPr>
              <w:t>貨，不應</w:t>
            </w:r>
            <w:r w:rsidR="00CD3545" w:rsidRPr="004804BE">
              <w:rPr>
                <w:rFonts w:ascii="新細明體" w:hAnsi="新細明體" w:cs="SimSun" w:hint="eastAsia"/>
                <w:szCs w:val="24"/>
              </w:rPr>
              <w:t>該</w:t>
            </w:r>
            <w:proofErr w:type="gramStart"/>
            <w:r w:rsidR="005371E0" w:rsidRPr="004804BE">
              <w:rPr>
                <w:rFonts w:ascii="新細明體" w:hAnsi="新細明體" w:cs="SimSun" w:hint="eastAsia"/>
                <w:szCs w:val="24"/>
              </w:rPr>
              <w:t>電召客貨車</w:t>
            </w:r>
            <w:proofErr w:type="gramEnd"/>
            <w:r w:rsidR="005371E0" w:rsidRPr="004804BE">
              <w:rPr>
                <w:rFonts w:ascii="新細明體" w:hAnsi="新細明體" w:cs="SimSun" w:hint="eastAsia"/>
                <w:szCs w:val="24"/>
              </w:rPr>
              <w:t>。</w:t>
            </w:r>
          </w:p>
        </w:tc>
      </w:tr>
      <w:tr w:rsidR="005371E0" w:rsidRPr="004804BE" w:rsidTr="00FF1048">
        <w:trPr>
          <w:trHeight w:val="280"/>
        </w:trPr>
        <w:tc>
          <w:tcPr>
            <w:tcW w:w="2160" w:type="dxa"/>
          </w:tcPr>
          <w:p w:rsidR="005371E0" w:rsidRPr="004804BE" w:rsidRDefault="00D06AC0" w:rsidP="003B6EEE">
            <w:pPr>
              <w:rPr>
                <w:rFonts w:ascii="新細明體" w:hAnsi="新細明體" w:cs="SimSun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男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Pr="004804BE">
              <w:rPr>
                <w:rFonts w:ascii="新細明體" w:hAnsi="新細明體" w:cs="SimSun" w:hint="eastAsia"/>
                <w:szCs w:val="24"/>
              </w:rPr>
              <w:t>：</w:t>
            </w:r>
          </w:p>
        </w:tc>
        <w:tc>
          <w:tcPr>
            <w:tcW w:w="6300" w:type="dxa"/>
          </w:tcPr>
          <w:p w:rsidR="005371E0" w:rsidRPr="004804BE" w:rsidRDefault="00E06530" w:rsidP="00F30213">
            <w:pPr>
              <w:rPr>
                <w:rFonts w:ascii="新細明體" w:hAnsi="新細明體" w:cs="SimSun"/>
                <w:szCs w:val="24"/>
                <w:lang w:val="en-US" w:eastAsia="zh-HK"/>
              </w:rPr>
            </w:pPr>
            <w:r w:rsidRPr="004804BE">
              <w:rPr>
                <w:rFonts w:ascii="新細明體" w:hAnsi="新細明體" w:hint="eastAsia"/>
                <w:szCs w:val="24"/>
              </w:rPr>
              <w:t>明白了，那坐其他公共交通工具吧!</w:t>
            </w:r>
          </w:p>
        </w:tc>
      </w:tr>
    </w:tbl>
    <w:p w:rsidR="00416317" w:rsidRPr="004804BE" w:rsidRDefault="00416317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</w:p>
    <w:p w:rsidR="001F072D" w:rsidRDefault="001F072D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</w:p>
    <w:p w:rsidR="00E05F9F" w:rsidRPr="00470B71" w:rsidRDefault="00E05F9F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  <w:r w:rsidRPr="00470B71">
        <w:rPr>
          <w:b/>
          <w:bCs/>
          <w:szCs w:val="24"/>
          <w:u w:val="single"/>
        </w:rPr>
        <w:t>English</w:t>
      </w:r>
    </w:p>
    <w:p w:rsidR="00D06AC0" w:rsidRDefault="00D06AC0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</w:p>
    <w:tbl>
      <w:tblPr>
        <w:tblW w:w="846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110B1D" w:rsidRPr="00DE4A9C" w:rsidTr="00FF1048">
        <w:trPr>
          <w:trHeight w:val="237"/>
        </w:trPr>
        <w:tc>
          <w:tcPr>
            <w:tcW w:w="2160" w:type="dxa"/>
          </w:tcPr>
          <w:p w:rsidR="00110B1D" w:rsidRPr="004A0248" w:rsidRDefault="004A0248" w:rsidP="003B6EEE">
            <w:pPr>
              <w:jc w:val="both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en-US"/>
              </w:rPr>
              <w:t>MVO</w:t>
            </w:r>
          </w:p>
        </w:tc>
        <w:tc>
          <w:tcPr>
            <w:tcW w:w="6300" w:type="dxa"/>
          </w:tcPr>
          <w:p w:rsidR="00682E13" w:rsidRPr="00682E13" w:rsidRDefault="003B314F" w:rsidP="00682E13">
            <w:pPr>
              <w:jc w:val="both"/>
              <w:rPr>
                <w:rFonts w:eastAsia="SimSun"/>
                <w:szCs w:val="24"/>
              </w:rPr>
            </w:pPr>
            <w:proofErr w:type="gramStart"/>
            <w:r>
              <w:rPr>
                <w:rFonts w:eastAsia="SimSun"/>
                <w:szCs w:val="24"/>
              </w:rPr>
              <w:t>C</w:t>
            </w:r>
            <w:r w:rsidR="00A74154" w:rsidRPr="00682E13">
              <w:rPr>
                <w:rFonts w:eastAsia="SimSun"/>
                <w:szCs w:val="24"/>
              </w:rPr>
              <w:t>arriage of passengers for hire</w:t>
            </w:r>
            <w:proofErr w:type="gramEnd"/>
            <w:r w:rsidR="00A74154" w:rsidRPr="00682E13">
              <w:rPr>
                <w:rFonts w:eastAsia="SimSun"/>
                <w:szCs w:val="24"/>
              </w:rPr>
              <w:t xml:space="preserve"> or reward</w:t>
            </w:r>
            <w:r w:rsidR="00A74154">
              <w:rPr>
                <w:rFonts w:eastAsia="SimSun"/>
                <w:szCs w:val="24"/>
              </w:rPr>
              <w:t xml:space="preserve"> </w:t>
            </w:r>
            <w:r>
              <w:rPr>
                <w:rFonts w:eastAsia="SimSun"/>
                <w:szCs w:val="24"/>
              </w:rPr>
              <w:t xml:space="preserve">in </w:t>
            </w:r>
            <w:r w:rsidR="00A74154">
              <w:rPr>
                <w:rFonts w:eastAsia="SimSun"/>
                <w:szCs w:val="24"/>
              </w:rPr>
              <w:t>a v</w:t>
            </w:r>
            <w:r w:rsidR="00682E13" w:rsidRPr="00682E13">
              <w:rPr>
                <w:rFonts w:eastAsia="SimSun"/>
                <w:szCs w:val="24"/>
              </w:rPr>
              <w:t xml:space="preserve">an-type light goods vehicle is illegal.  </w:t>
            </w:r>
          </w:p>
          <w:p w:rsidR="00A74154" w:rsidRDefault="00316884" w:rsidP="00A74154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In addition, </w:t>
            </w:r>
            <w:r w:rsidR="00FB66ED">
              <w:rPr>
                <w:rFonts w:eastAsia="SimSun"/>
                <w:szCs w:val="24"/>
              </w:rPr>
              <w:t xml:space="preserve">when </w:t>
            </w:r>
            <w:r w:rsidR="003B314F">
              <w:rPr>
                <w:rFonts w:eastAsia="SimSun"/>
                <w:szCs w:val="24"/>
              </w:rPr>
              <w:t xml:space="preserve">such </w:t>
            </w:r>
            <w:r w:rsidR="00FE0E46">
              <w:rPr>
                <w:rFonts w:eastAsia="SimSun"/>
                <w:szCs w:val="24"/>
              </w:rPr>
              <w:t>a van</w:t>
            </w:r>
            <w:r w:rsidR="00A74154" w:rsidRPr="00A74154">
              <w:rPr>
                <w:rFonts w:eastAsia="SimSun" w:hint="eastAsia"/>
                <w:szCs w:val="24"/>
              </w:rPr>
              <w:t xml:space="preserve"> is used for carrying passengers for hire or reward, the third party insurance covering the vehicle may become invalid.</w:t>
            </w:r>
            <w:r w:rsidR="00A74154">
              <w:rPr>
                <w:rFonts w:eastAsia="SimSun"/>
                <w:szCs w:val="24"/>
              </w:rPr>
              <w:t xml:space="preserve">  </w:t>
            </w:r>
          </w:p>
          <w:p w:rsidR="00110B1D" w:rsidRDefault="003B314F" w:rsidP="002E5989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The Transport Department reminds m</w:t>
            </w:r>
            <w:r w:rsidR="002E5989">
              <w:rPr>
                <w:rFonts w:eastAsia="SimSun"/>
                <w:szCs w:val="24"/>
              </w:rPr>
              <w:t xml:space="preserve">embers of the public not to hire </w:t>
            </w:r>
            <w:r w:rsidR="00A74154">
              <w:rPr>
                <w:rFonts w:eastAsia="SimSun"/>
                <w:szCs w:val="24"/>
              </w:rPr>
              <w:t xml:space="preserve">a van-type </w:t>
            </w:r>
            <w:r w:rsidR="00316884">
              <w:rPr>
                <w:rFonts w:eastAsia="SimSun"/>
                <w:szCs w:val="24"/>
              </w:rPr>
              <w:t>light goods vehicle</w:t>
            </w:r>
            <w:r w:rsidR="00A74154">
              <w:rPr>
                <w:rFonts w:eastAsia="SimSun"/>
                <w:szCs w:val="24"/>
              </w:rPr>
              <w:t xml:space="preserve"> if </w:t>
            </w:r>
            <w:r w:rsidR="002E5989">
              <w:rPr>
                <w:rFonts w:eastAsia="SimSun"/>
                <w:szCs w:val="24"/>
              </w:rPr>
              <w:t xml:space="preserve">they </w:t>
            </w:r>
            <w:r w:rsidR="00A74154">
              <w:rPr>
                <w:rFonts w:eastAsia="SimSun"/>
                <w:szCs w:val="24"/>
              </w:rPr>
              <w:t>are not delivering goods.</w:t>
            </w:r>
          </w:p>
          <w:p w:rsidR="002E5989" w:rsidRPr="00DE4A9C" w:rsidRDefault="002E5989" w:rsidP="004866BB">
            <w:pPr>
              <w:jc w:val="both"/>
              <w:rPr>
                <w:rFonts w:eastAsia="SimSun"/>
                <w:szCs w:val="24"/>
              </w:rPr>
            </w:pPr>
          </w:p>
        </w:tc>
      </w:tr>
    </w:tbl>
    <w:p w:rsidR="00957D88" w:rsidRDefault="00957D88">
      <w:pPr>
        <w:snapToGrid w:val="0"/>
        <w:jc w:val="center"/>
      </w:pPr>
    </w:p>
    <w:p w:rsidR="00E05F9F" w:rsidRDefault="00E05F9F">
      <w:pPr>
        <w:snapToGrid w:val="0"/>
        <w:jc w:val="center"/>
      </w:pPr>
      <w:r>
        <w:t>*********</w:t>
      </w:r>
    </w:p>
    <w:sectPr w:rsidR="00E05F9F">
      <w:pgSz w:w="11906" w:h="16838" w:code="9"/>
      <w:pgMar w:top="1361" w:right="1361" w:bottom="1361" w:left="136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4F" w:rsidRDefault="008C244F" w:rsidP="009E33D5">
      <w:r>
        <w:separator/>
      </w:r>
    </w:p>
  </w:endnote>
  <w:endnote w:type="continuationSeparator" w:id="0">
    <w:p w:rsidR="008C244F" w:rsidRDefault="008C244F" w:rsidP="009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4F" w:rsidRDefault="008C244F" w:rsidP="009E33D5">
      <w:r>
        <w:separator/>
      </w:r>
    </w:p>
  </w:footnote>
  <w:footnote w:type="continuationSeparator" w:id="0">
    <w:p w:rsidR="008C244F" w:rsidRDefault="008C244F" w:rsidP="009E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6"/>
    <w:rsid w:val="0001249D"/>
    <w:rsid w:val="00034496"/>
    <w:rsid w:val="000726E5"/>
    <w:rsid w:val="00082058"/>
    <w:rsid w:val="00096E5F"/>
    <w:rsid w:val="000B6AE0"/>
    <w:rsid w:val="00110B1D"/>
    <w:rsid w:val="00117ECC"/>
    <w:rsid w:val="00161E98"/>
    <w:rsid w:val="0016302C"/>
    <w:rsid w:val="001A636B"/>
    <w:rsid w:val="001B45B2"/>
    <w:rsid w:val="001E3947"/>
    <w:rsid w:val="001F072D"/>
    <w:rsid w:val="001F1754"/>
    <w:rsid w:val="002209C2"/>
    <w:rsid w:val="00224EB0"/>
    <w:rsid w:val="00225A1E"/>
    <w:rsid w:val="00237B0C"/>
    <w:rsid w:val="00246C65"/>
    <w:rsid w:val="00251FBD"/>
    <w:rsid w:val="002B4587"/>
    <w:rsid w:val="002B6DF3"/>
    <w:rsid w:val="002D4DC9"/>
    <w:rsid w:val="002E5989"/>
    <w:rsid w:val="002E61A7"/>
    <w:rsid w:val="002E6752"/>
    <w:rsid w:val="002E6DEE"/>
    <w:rsid w:val="002F5254"/>
    <w:rsid w:val="00316884"/>
    <w:rsid w:val="00325CA5"/>
    <w:rsid w:val="00326B25"/>
    <w:rsid w:val="00376731"/>
    <w:rsid w:val="003B314F"/>
    <w:rsid w:val="003B6EEE"/>
    <w:rsid w:val="003C1FF8"/>
    <w:rsid w:val="003C4D3C"/>
    <w:rsid w:val="003D3207"/>
    <w:rsid w:val="003E2D96"/>
    <w:rsid w:val="003E42A6"/>
    <w:rsid w:val="00416317"/>
    <w:rsid w:val="004339BA"/>
    <w:rsid w:val="004434E0"/>
    <w:rsid w:val="00470B71"/>
    <w:rsid w:val="004804BE"/>
    <w:rsid w:val="00481FCC"/>
    <w:rsid w:val="004866BB"/>
    <w:rsid w:val="004A0248"/>
    <w:rsid w:val="005371E0"/>
    <w:rsid w:val="0057371C"/>
    <w:rsid w:val="00596E77"/>
    <w:rsid w:val="005B5C52"/>
    <w:rsid w:val="005D6018"/>
    <w:rsid w:val="005E431D"/>
    <w:rsid w:val="006013C4"/>
    <w:rsid w:val="00634E15"/>
    <w:rsid w:val="00647CD4"/>
    <w:rsid w:val="00651CBC"/>
    <w:rsid w:val="00682E13"/>
    <w:rsid w:val="0069794B"/>
    <w:rsid w:val="006C4B2E"/>
    <w:rsid w:val="006E4B78"/>
    <w:rsid w:val="006E5723"/>
    <w:rsid w:val="006F293B"/>
    <w:rsid w:val="007116CC"/>
    <w:rsid w:val="00713E00"/>
    <w:rsid w:val="007361D2"/>
    <w:rsid w:val="00751DA1"/>
    <w:rsid w:val="007707F4"/>
    <w:rsid w:val="00792A5B"/>
    <w:rsid w:val="00794E50"/>
    <w:rsid w:val="007B124B"/>
    <w:rsid w:val="007B2C5C"/>
    <w:rsid w:val="007B43A9"/>
    <w:rsid w:val="007D6300"/>
    <w:rsid w:val="0082384F"/>
    <w:rsid w:val="008921C4"/>
    <w:rsid w:val="008A4654"/>
    <w:rsid w:val="008C244F"/>
    <w:rsid w:val="008D69C1"/>
    <w:rsid w:val="008E0454"/>
    <w:rsid w:val="008E5138"/>
    <w:rsid w:val="0092722D"/>
    <w:rsid w:val="009506A5"/>
    <w:rsid w:val="00957D88"/>
    <w:rsid w:val="00987D77"/>
    <w:rsid w:val="009A13EE"/>
    <w:rsid w:val="009D6D96"/>
    <w:rsid w:val="009E33D5"/>
    <w:rsid w:val="009E7177"/>
    <w:rsid w:val="00A04467"/>
    <w:rsid w:val="00A27606"/>
    <w:rsid w:val="00A43387"/>
    <w:rsid w:val="00A61814"/>
    <w:rsid w:val="00A74154"/>
    <w:rsid w:val="00A9019D"/>
    <w:rsid w:val="00A97E6F"/>
    <w:rsid w:val="00AB36A0"/>
    <w:rsid w:val="00AE5062"/>
    <w:rsid w:val="00AF24CF"/>
    <w:rsid w:val="00B00929"/>
    <w:rsid w:val="00B73906"/>
    <w:rsid w:val="00B74E59"/>
    <w:rsid w:val="00BA2004"/>
    <w:rsid w:val="00C650AB"/>
    <w:rsid w:val="00C9124F"/>
    <w:rsid w:val="00C92632"/>
    <w:rsid w:val="00CB65BF"/>
    <w:rsid w:val="00CC68B0"/>
    <w:rsid w:val="00CD0DA8"/>
    <w:rsid w:val="00CD3545"/>
    <w:rsid w:val="00D06AC0"/>
    <w:rsid w:val="00D24F84"/>
    <w:rsid w:val="00D67AF1"/>
    <w:rsid w:val="00D931E6"/>
    <w:rsid w:val="00DC087B"/>
    <w:rsid w:val="00DD232F"/>
    <w:rsid w:val="00DD474B"/>
    <w:rsid w:val="00DE4A9C"/>
    <w:rsid w:val="00E05F9F"/>
    <w:rsid w:val="00E06530"/>
    <w:rsid w:val="00E2211C"/>
    <w:rsid w:val="00E827B4"/>
    <w:rsid w:val="00EE6656"/>
    <w:rsid w:val="00F236C7"/>
    <w:rsid w:val="00F26509"/>
    <w:rsid w:val="00F30213"/>
    <w:rsid w:val="00F35F26"/>
    <w:rsid w:val="00F45AE0"/>
    <w:rsid w:val="00F460D6"/>
    <w:rsid w:val="00F96552"/>
    <w:rsid w:val="00F97D1D"/>
    <w:rsid w:val="00FB66ED"/>
    <w:rsid w:val="00FC208D"/>
    <w:rsid w:val="00FD51DF"/>
    <w:rsid w:val="00FE0E46"/>
    <w:rsid w:val="00FE22AE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pa11">
    <w:name w:val="pa11"/>
    <w:rPr>
      <w:rFonts w:ascii="細明體" w:eastAsia="細明體" w:hAnsi="細明體" w:hint="eastAsia"/>
      <w:i w:val="0"/>
      <w:iCs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spacing w:line="240" w:lineRule="atLeast"/>
      <w:ind w:leftChars="368" w:left="883" w:right="2178" w:firstLineChars="6" w:firstLine="14"/>
      <w:jc w:val="center"/>
    </w:pPr>
    <w:rPr>
      <w:bCs/>
      <w:u w:val="single"/>
      <w:lang w:val="en-US"/>
    </w:rPr>
  </w:style>
  <w:style w:type="paragraph" w:styleId="a6">
    <w:name w:val="header"/>
    <w:basedOn w:val="a"/>
    <w:link w:val="a7"/>
    <w:rsid w:val="009E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33D5"/>
    <w:rPr>
      <w:lang w:val="en-GB"/>
    </w:rPr>
  </w:style>
  <w:style w:type="paragraph" w:styleId="a8">
    <w:name w:val="footer"/>
    <w:basedOn w:val="a"/>
    <w:link w:val="a9"/>
    <w:rsid w:val="009E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33D5"/>
    <w:rPr>
      <w:lang w:val="en-GB"/>
    </w:rPr>
  </w:style>
  <w:style w:type="character" w:styleId="aa">
    <w:name w:val="annotation reference"/>
    <w:rsid w:val="003B314F"/>
    <w:rPr>
      <w:sz w:val="16"/>
      <w:szCs w:val="16"/>
    </w:rPr>
  </w:style>
  <w:style w:type="paragraph" w:styleId="ab">
    <w:name w:val="annotation text"/>
    <w:basedOn w:val="a"/>
    <w:link w:val="ac"/>
    <w:rsid w:val="003B314F"/>
    <w:rPr>
      <w:sz w:val="20"/>
    </w:rPr>
  </w:style>
  <w:style w:type="character" w:customStyle="1" w:styleId="ac">
    <w:name w:val="註解文字 字元"/>
    <w:basedOn w:val="a0"/>
    <w:link w:val="ab"/>
    <w:rsid w:val="003B314F"/>
  </w:style>
  <w:style w:type="paragraph" w:styleId="ad">
    <w:name w:val="annotation subject"/>
    <w:basedOn w:val="ab"/>
    <w:next w:val="ab"/>
    <w:link w:val="ae"/>
    <w:rsid w:val="003B314F"/>
    <w:rPr>
      <w:b/>
      <w:bCs/>
    </w:rPr>
  </w:style>
  <w:style w:type="character" w:customStyle="1" w:styleId="ae">
    <w:name w:val="註解主旨 字元"/>
    <w:link w:val="ad"/>
    <w:rsid w:val="003B314F"/>
    <w:rPr>
      <w:b/>
      <w:bCs/>
    </w:rPr>
  </w:style>
  <w:style w:type="paragraph" w:styleId="af">
    <w:name w:val="Revision"/>
    <w:hidden/>
    <w:uiPriority w:val="99"/>
    <w:semiHidden/>
    <w:rsid w:val="003B314F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pa11">
    <w:name w:val="pa11"/>
    <w:rPr>
      <w:rFonts w:ascii="細明體" w:eastAsia="細明體" w:hAnsi="細明體" w:hint="eastAsia"/>
      <w:i w:val="0"/>
      <w:iCs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spacing w:line="240" w:lineRule="atLeast"/>
      <w:ind w:leftChars="368" w:left="883" w:right="2178" w:firstLineChars="6" w:firstLine="14"/>
      <w:jc w:val="center"/>
    </w:pPr>
    <w:rPr>
      <w:bCs/>
      <w:u w:val="single"/>
      <w:lang w:val="en-US"/>
    </w:rPr>
  </w:style>
  <w:style w:type="paragraph" w:styleId="a6">
    <w:name w:val="header"/>
    <w:basedOn w:val="a"/>
    <w:link w:val="a7"/>
    <w:rsid w:val="009E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33D5"/>
    <w:rPr>
      <w:lang w:val="en-GB"/>
    </w:rPr>
  </w:style>
  <w:style w:type="paragraph" w:styleId="a8">
    <w:name w:val="footer"/>
    <w:basedOn w:val="a"/>
    <w:link w:val="a9"/>
    <w:rsid w:val="009E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33D5"/>
    <w:rPr>
      <w:lang w:val="en-GB"/>
    </w:rPr>
  </w:style>
  <w:style w:type="character" w:styleId="aa">
    <w:name w:val="annotation reference"/>
    <w:rsid w:val="003B314F"/>
    <w:rPr>
      <w:sz w:val="16"/>
      <w:szCs w:val="16"/>
    </w:rPr>
  </w:style>
  <w:style w:type="paragraph" w:styleId="ab">
    <w:name w:val="annotation text"/>
    <w:basedOn w:val="a"/>
    <w:link w:val="ac"/>
    <w:rsid w:val="003B314F"/>
    <w:rPr>
      <w:sz w:val="20"/>
    </w:rPr>
  </w:style>
  <w:style w:type="character" w:customStyle="1" w:styleId="ac">
    <w:name w:val="註解文字 字元"/>
    <w:basedOn w:val="a0"/>
    <w:link w:val="ab"/>
    <w:rsid w:val="003B314F"/>
  </w:style>
  <w:style w:type="paragraph" w:styleId="ad">
    <w:name w:val="annotation subject"/>
    <w:basedOn w:val="ab"/>
    <w:next w:val="ab"/>
    <w:link w:val="ae"/>
    <w:rsid w:val="003B314F"/>
    <w:rPr>
      <w:b/>
      <w:bCs/>
    </w:rPr>
  </w:style>
  <w:style w:type="character" w:customStyle="1" w:styleId="ae">
    <w:name w:val="註解主旨 字元"/>
    <w:link w:val="ad"/>
    <w:rsid w:val="003B314F"/>
    <w:rPr>
      <w:b/>
      <w:bCs/>
    </w:rPr>
  </w:style>
  <w:style w:type="paragraph" w:styleId="af">
    <w:name w:val="Revision"/>
    <w:hidden/>
    <w:uiPriority w:val="99"/>
    <w:semiHidden/>
    <w:rsid w:val="003B314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9E5B-93CA-49D8-ACEA-B9C2C368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7 (for broadcast from Nov 6 – Mar 31, 2012)</vt:lpstr>
    </vt:vector>
  </TitlesOfParts>
  <Company>TSYB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 (for broadcast from Nov 6 – Mar 31, 2012)</dc:title>
  <dc:creator>Kathleen ON AU</dc:creator>
  <cp:lastModifiedBy>YIP , KAI YIN</cp:lastModifiedBy>
  <cp:revision>2</cp:revision>
  <cp:lastPrinted>2016-03-03T04:00:00Z</cp:lastPrinted>
  <dcterms:created xsi:type="dcterms:W3CDTF">2016-05-20T02:05:00Z</dcterms:created>
  <dcterms:modified xsi:type="dcterms:W3CDTF">2016-05-20T02:05:00Z</dcterms:modified>
</cp:coreProperties>
</file>